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41C" w:rsidRDefault="000E641C" w:rsidP="00244A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D680A" w:rsidRPr="00833FF6" w:rsidRDefault="00244A97" w:rsidP="00244A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b/>
          <w:sz w:val="28"/>
          <w:szCs w:val="28"/>
          <w:lang w:eastAsia="ru-RU"/>
        </w:rPr>
        <w:t>Уведомление о проведении экспертизы</w:t>
      </w:r>
    </w:p>
    <w:p w:rsidR="002D680A" w:rsidRDefault="00244A97" w:rsidP="00263394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B4402">
        <w:rPr>
          <w:rFonts w:ascii="Times New Roman" w:hAnsi="Times New Roman"/>
          <w:sz w:val="28"/>
          <w:szCs w:val="28"/>
          <w:lang w:eastAsia="ru-RU"/>
        </w:rPr>
        <w:t>Минист</w:t>
      </w:r>
      <w:r w:rsidR="002B7045" w:rsidRPr="004B4402">
        <w:rPr>
          <w:rFonts w:ascii="Times New Roman" w:hAnsi="Times New Roman"/>
          <w:sz w:val="28"/>
          <w:szCs w:val="28"/>
          <w:lang w:eastAsia="ru-RU"/>
        </w:rPr>
        <w:t>ерство экономического развития Республики Крым</w:t>
      </w:r>
      <w:r w:rsidRPr="004B4402">
        <w:rPr>
          <w:rFonts w:ascii="Times New Roman" w:hAnsi="Times New Roman"/>
          <w:sz w:val="28"/>
          <w:szCs w:val="28"/>
          <w:lang w:eastAsia="ru-RU"/>
        </w:rPr>
        <w:t xml:space="preserve"> уведомляет о проведении публичных консультаций в рамках экспертизы </w:t>
      </w:r>
      <w:r w:rsidR="00120718" w:rsidRPr="004B4402">
        <w:rPr>
          <w:rFonts w:ascii="Times New Roman" w:hAnsi="Times New Roman"/>
          <w:sz w:val="28"/>
          <w:szCs w:val="28"/>
          <w:lang w:eastAsia="ru-RU"/>
        </w:rPr>
        <w:t>нормативного правового акта</w:t>
      </w:r>
      <w:r w:rsidRPr="004B4402">
        <w:rPr>
          <w:rFonts w:ascii="Times New Roman" w:hAnsi="Times New Roman"/>
          <w:sz w:val="28"/>
          <w:szCs w:val="28"/>
          <w:lang w:eastAsia="ru-RU"/>
        </w:rPr>
        <w:t xml:space="preserve"> Республики Крым:</w:t>
      </w:r>
      <w:r w:rsidR="00456534" w:rsidRPr="004B44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9585D">
        <w:rPr>
          <w:rFonts w:ascii="Times New Roman" w:hAnsi="Times New Roman"/>
          <w:sz w:val="28"/>
          <w:szCs w:val="28"/>
          <w:lang w:eastAsia="ru-RU"/>
        </w:rPr>
        <w:t>п</w:t>
      </w:r>
      <w:r w:rsidR="000166A1" w:rsidRPr="000166A1">
        <w:rPr>
          <w:rFonts w:ascii="Times New Roman" w:hAnsi="Times New Roman"/>
          <w:sz w:val="28"/>
          <w:szCs w:val="28"/>
        </w:rPr>
        <w:t>остановление Совета министров Республики Крым от</w:t>
      </w:r>
      <w:r w:rsidR="00263394" w:rsidRPr="00263394">
        <w:rPr>
          <w:rFonts w:ascii="Times New Roman" w:hAnsi="Times New Roman"/>
          <w:sz w:val="28"/>
          <w:szCs w:val="28"/>
        </w:rPr>
        <w:t xml:space="preserve"> 15.01.2021 № 14</w:t>
      </w:r>
      <w:r w:rsidR="00263394">
        <w:rPr>
          <w:rFonts w:ascii="Times New Roman" w:hAnsi="Times New Roman"/>
          <w:sz w:val="28"/>
          <w:szCs w:val="28"/>
        </w:rPr>
        <w:t xml:space="preserve"> </w:t>
      </w:r>
      <w:r w:rsidR="00263394" w:rsidRPr="00263394">
        <w:rPr>
          <w:rFonts w:ascii="Times New Roman" w:hAnsi="Times New Roman"/>
          <w:sz w:val="28"/>
          <w:szCs w:val="28"/>
        </w:rPr>
        <w:t>«О внесении изменений в постановление Совета министров Республики Крым от 09.02.2017 № 54»</w:t>
      </w:r>
      <w:r w:rsidR="000E641C" w:rsidRPr="000E641C">
        <w:rPr>
          <w:rFonts w:ascii="Times New Roman" w:hAnsi="Times New Roman"/>
          <w:sz w:val="28"/>
          <w:szCs w:val="28"/>
        </w:rPr>
        <w:t xml:space="preserve"> </w:t>
      </w:r>
      <w:hyperlink r:id="rId6" w:history="1">
        <w:r w:rsidR="002D680A" w:rsidRPr="00DF1834">
          <w:rPr>
            <w:rStyle w:val="a3"/>
            <w:rFonts w:ascii="Times New Roman" w:hAnsi="Times New Roman"/>
            <w:sz w:val="28"/>
            <w:szCs w:val="28"/>
          </w:rPr>
          <w:t>https://minek.rk.gov.ru/ru/structure/1832</w:t>
        </w:r>
      </w:hyperlink>
      <w:r w:rsidR="002D680A">
        <w:rPr>
          <w:rFonts w:ascii="Times New Roman" w:hAnsi="Times New Roman"/>
          <w:sz w:val="28"/>
          <w:szCs w:val="28"/>
        </w:rPr>
        <w:t>.</w:t>
      </w:r>
    </w:p>
    <w:p w:rsidR="002D680A" w:rsidRPr="000166A1" w:rsidRDefault="002D680A" w:rsidP="0059585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46001" w:rsidRPr="004B4402" w:rsidRDefault="00201461" w:rsidP="0059585D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hyperlink r:id="rId7" w:history="1"/>
      <w:r w:rsidR="00D46001" w:rsidRPr="004B4402">
        <w:rPr>
          <w:rFonts w:ascii="Times New Roman" w:hAnsi="Times New Roman"/>
          <w:sz w:val="28"/>
          <w:szCs w:val="28"/>
          <w:lang w:eastAsia="ru-RU"/>
        </w:rPr>
        <w:t>Для включения в План экспертиз нормативных правовых актов Республики Крым в 20</w:t>
      </w:r>
      <w:r w:rsidR="00A14E62" w:rsidRPr="004B4402">
        <w:rPr>
          <w:rFonts w:ascii="Times New Roman" w:hAnsi="Times New Roman"/>
          <w:sz w:val="28"/>
          <w:szCs w:val="28"/>
          <w:lang w:eastAsia="ru-RU"/>
        </w:rPr>
        <w:t>2</w:t>
      </w:r>
      <w:r w:rsidR="000166A1">
        <w:rPr>
          <w:rFonts w:ascii="Times New Roman" w:hAnsi="Times New Roman"/>
          <w:sz w:val="28"/>
          <w:szCs w:val="28"/>
          <w:lang w:eastAsia="ru-RU"/>
        </w:rPr>
        <w:t>1</w:t>
      </w:r>
      <w:r w:rsidR="00D46001" w:rsidRPr="004B4402">
        <w:rPr>
          <w:rFonts w:ascii="Times New Roman" w:hAnsi="Times New Roman"/>
          <w:sz w:val="28"/>
          <w:szCs w:val="28"/>
          <w:lang w:eastAsia="ru-RU"/>
        </w:rPr>
        <w:t xml:space="preserve"> году нормативный правовой акт предложен </w:t>
      </w:r>
      <w:r w:rsidR="000D2DA2" w:rsidRPr="000D2DA2">
        <w:rPr>
          <w:rFonts w:ascii="Times New Roman" w:hAnsi="Times New Roman"/>
          <w:sz w:val="28"/>
          <w:szCs w:val="28"/>
        </w:rPr>
        <w:t>Министерство экономического развития Республики Крым</w:t>
      </w:r>
      <w:r w:rsidR="00DF2F9D" w:rsidRPr="004B4402">
        <w:rPr>
          <w:rFonts w:ascii="Times New Roman" w:hAnsi="Times New Roman"/>
          <w:sz w:val="28"/>
          <w:szCs w:val="28"/>
        </w:rPr>
        <w:t>.</w:t>
      </w:r>
    </w:p>
    <w:p w:rsidR="00120718" w:rsidRPr="00833FF6" w:rsidRDefault="00120718" w:rsidP="00244A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4A97" w:rsidRPr="00833FF6" w:rsidRDefault="00244A97" w:rsidP="003822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Экспертиза проводится с целью выяв</w:t>
      </w:r>
      <w:r w:rsidR="00BD1A1D">
        <w:rPr>
          <w:rFonts w:ascii="Times New Roman" w:eastAsia="Times New Roman" w:hAnsi="Times New Roman"/>
          <w:sz w:val="28"/>
          <w:szCs w:val="28"/>
          <w:lang w:eastAsia="ru-RU"/>
        </w:rPr>
        <w:t xml:space="preserve">ления положений, необоснованно </w:t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затрудняющих ведение предпринимательской деятельности. </w:t>
      </w:r>
    </w:p>
    <w:p w:rsidR="00244A97" w:rsidRPr="00833FF6" w:rsidRDefault="00244A97" w:rsidP="003822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4A97" w:rsidRPr="00833FF6" w:rsidRDefault="00244A97" w:rsidP="003822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Сроки проведения публичных консультаций: </w:t>
      </w:r>
      <w:r w:rsidR="00A14E6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0166A1">
        <w:rPr>
          <w:rFonts w:ascii="Times New Roman" w:eastAsia="Times New Roman" w:hAnsi="Times New Roman"/>
          <w:b/>
          <w:sz w:val="28"/>
          <w:szCs w:val="28"/>
          <w:lang w:eastAsia="ru-RU"/>
        </w:rPr>
        <w:t>0</w:t>
      </w:r>
      <w:r w:rsidR="000E641C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DF2F9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0E641C">
        <w:rPr>
          <w:rFonts w:ascii="Times New Roman" w:eastAsia="Times New Roman" w:hAnsi="Times New Roman"/>
          <w:b/>
          <w:sz w:val="28"/>
          <w:szCs w:val="28"/>
          <w:lang w:eastAsia="ru-RU"/>
        </w:rPr>
        <w:t>сентября</w:t>
      </w:r>
      <w:r w:rsidR="00DF2F9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202</w:t>
      </w:r>
      <w:r w:rsidR="000166A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 </w:t>
      </w:r>
      <w:r w:rsidR="00DF2F9D">
        <w:rPr>
          <w:rFonts w:ascii="Times New Roman" w:eastAsia="Times New Roman" w:hAnsi="Times New Roman"/>
          <w:b/>
          <w:sz w:val="28"/>
          <w:szCs w:val="28"/>
          <w:lang w:eastAsia="ru-RU"/>
        </w:rPr>
        <w:t>года по</w:t>
      </w:r>
      <w:r w:rsidR="000E641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59585D">
        <w:rPr>
          <w:rFonts w:ascii="Times New Roman" w:eastAsia="Times New Roman" w:hAnsi="Times New Roman"/>
          <w:b/>
          <w:sz w:val="28"/>
          <w:szCs w:val="28"/>
          <w:lang w:eastAsia="ru-RU"/>
        </w:rPr>
        <w:t>0</w:t>
      </w:r>
      <w:r w:rsidR="000E641C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DF2F9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0E641C">
        <w:rPr>
          <w:rFonts w:ascii="Times New Roman" w:eastAsia="Times New Roman" w:hAnsi="Times New Roman"/>
          <w:b/>
          <w:sz w:val="28"/>
          <w:szCs w:val="28"/>
          <w:lang w:eastAsia="ru-RU"/>
        </w:rPr>
        <w:t>октябр</w:t>
      </w:r>
      <w:r w:rsidR="0059585D">
        <w:rPr>
          <w:rFonts w:ascii="Times New Roman" w:eastAsia="Times New Roman" w:hAnsi="Times New Roman"/>
          <w:b/>
          <w:sz w:val="28"/>
          <w:szCs w:val="28"/>
          <w:lang w:eastAsia="ru-RU"/>
        </w:rPr>
        <w:t>я</w:t>
      </w:r>
      <w:r w:rsidR="00DF2F9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202</w:t>
      </w:r>
      <w:r w:rsidR="0059585D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DF2F9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года.</w:t>
      </w:r>
    </w:p>
    <w:p w:rsidR="00244A97" w:rsidRPr="00833FF6" w:rsidRDefault="00244A97" w:rsidP="003822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4A97" w:rsidRPr="00833FF6" w:rsidRDefault="00244A97" w:rsidP="003822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Предлож</w:t>
      </w:r>
      <w:r w:rsidR="00044D4E" w:rsidRPr="00833FF6">
        <w:rPr>
          <w:rFonts w:ascii="Times New Roman" w:eastAsia="Times New Roman" w:hAnsi="Times New Roman"/>
          <w:sz w:val="28"/>
          <w:szCs w:val="28"/>
          <w:lang w:eastAsia="ru-RU"/>
        </w:rPr>
        <w:t>ения и замечания по нормативному правовому акту</w:t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 необходимо направлять в электронном виде на адрес: </w:t>
      </w:r>
      <w:hyperlink r:id="rId8" w:history="1">
        <w:r w:rsidRPr="00833FF6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orv</w:t>
        </w:r>
        <w:r w:rsidRPr="00833FF6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@</w:t>
        </w:r>
        <w:r w:rsidRPr="00833FF6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minek</w:t>
        </w:r>
        <w:r w:rsidRPr="00833FF6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.rk.gov.ru</w:t>
        </w:r>
      </w:hyperlink>
      <w:r w:rsidR="00911AA1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на бумажном носителе по</w:t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 адресу: 295005,</w:t>
      </w:r>
      <w:r w:rsidR="00911AA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г. Симферополь, пр. Кирова, </w:t>
      </w:r>
      <w:r w:rsidR="001B5B0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д. 13. </w:t>
      </w:r>
    </w:p>
    <w:p w:rsidR="00244A97" w:rsidRPr="00833FF6" w:rsidRDefault="00244A97" w:rsidP="003822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4A97" w:rsidRPr="00833FF6" w:rsidRDefault="00244A97" w:rsidP="003822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Контактное лицо по вопросам публичных консультаций: </w:t>
      </w:r>
      <w:r w:rsidR="00520825">
        <w:rPr>
          <w:rFonts w:ascii="Times New Roman" w:eastAsia="Times New Roman" w:hAnsi="Times New Roman"/>
          <w:sz w:val="28"/>
          <w:szCs w:val="28"/>
          <w:lang w:eastAsia="ru-RU"/>
        </w:rPr>
        <w:t>Зайцева Ирина Владимировна</w:t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, телефон: </w:t>
      </w:r>
      <w:r w:rsidR="000D2DA2">
        <w:rPr>
          <w:rFonts w:ascii="Times New Roman" w:eastAsia="Times New Roman" w:hAnsi="Times New Roman"/>
          <w:sz w:val="28"/>
          <w:szCs w:val="28"/>
          <w:lang w:eastAsia="ru-RU"/>
        </w:rPr>
        <w:t>(3652) 500-858 (доб.585)</w:t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, график работы: </w:t>
      </w:r>
      <w:r w:rsidR="001B5B0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9.00 –18.00 (обед</w:t>
      </w:r>
      <w:r w:rsidR="00016BB9">
        <w:rPr>
          <w:rFonts w:ascii="Times New Roman" w:eastAsia="Times New Roman" w:hAnsi="Times New Roman"/>
          <w:sz w:val="28"/>
          <w:szCs w:val="28"/>
          <w:lang w:eastAsia="ru-RU"/>
        </w:rPr>
        <w:t>енный перерыв</w:t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: 13.00 –14.00). </w:t>
      </w:r>
    </w:p>
    <w:p w:rsidR="00244A97" w:rsidRPr="00833FF6" w:rsidRDefault="00244A97" w:rsidP="003822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4A97" w:rsidRPr="00833FF6" w:rsidRDefault="00244A97" w:rsidP="003822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Просим сообщить контактную информацию о лице, принимавшем участие в публичных консультациях: </w:t>
      </w:r>
    </w:p>
    <w:p w:rsidR="002F47BD" w:rsidRPr="00833FF6" w:rsidRDefault="002F47BD" w:rsidP="002F47B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-ФИО  контактного лица:________________________________________</w:t>
      </w:r>
    </w:p>
    <w:p w:rsidR="002F47BD" w:rsidRPr="00833FF6" w:rsidRDefault="002F47BD" w:rsidP="002F47B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47BD" w:rsidRPr="00833FF6" w:rsidRDefault="002F47BD" w:rsidP="002F47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-  номер контактного телефона: ______________________________________________________________</w:t>
      </w:r>
    </w:p>
    <w:p w:rsidR="002F47BD" w:rsidRPr="00833FF6" w:rsidRDefault="002F47BD" w:rsidP="002F47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F47BD" w:rsidRPr="00833FF6" w:rsidRDefault="002F47BD" w:rsidP="002F47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- адрес электронной почты: ______________________________________ </w:t>
      </w:r>
    </w:p>
    <w:p w:rsidR="002F47BD" w:rsidRPr="00833FF6" w:rsidRDefault="002F47BD" w:rsidP="002F47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47BD" w:rsidRPr="00833FF6" w:rsidRDefault="002F47BD" w:rsidP="002F47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- наименование организации участника публичных консультаций:</w:t>
      </w:r>
    </w:p>
    <w:p w:rsidR="002F47BD" w:rsidRPr="00833FF6" w:rsidRDefault="002F47BD" w:rsidP="002F47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______________________________________________________________ </w:t>
      </w:r>
    </w:p>
    <w:p w:rsidR="002F47BD" w:rsidRPr="00833FF6" w:rsidRDefault="002F47BD" w:rsidP="002F47B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Для направления предложений предлагаем использовать типовую форму (приложение 1)</w:t>
      </w:r>
    </w:p>
    <w:p w:rsidR="0092684C" w:rsidRDefault="0092684C" w:rsidP="002F47BD">
      <w:pPr>
        <w:spacing w:after="0" w:line="240" w:lineRule="auto"/>
        <w:jc w:val="both"/>
        <w:rPr>
          <w:rFonts w:ascii="Times New Roman" w:eastAsia="Times New Roman" w:hAnsi="Times New Roman"/>
          <w:sz w:val="30"/>
          <w:szCs w:val="30"/>
          <w:lang w:eastAsia="ru-RU"/>
        </w:rPr>
        <w:sectPr w:rsidR="0092684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2684C" w:rsidRPr="0092684C" w:rsidRDefault="0092684C" w:rsidP="0092684C">
      <w:pPr>
        <w:spacing w:before="230" w:after="0" w:line="240" w:lineRule="auto"/>
        <w:ind w:left="69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684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(приложение №1)</w:t>
      </w:r>
    </w:p>
    <w:p w:rsidR="0092684C" w:rsidRPr="0092684C" w:rsidRDefault="0092684C" w:rsidP="0092684C">
      <w:pPr>
        <w:spacing w:before="230" w:after="0" w:line="240" w:lineRule="auto"/>
        <w:ind w:left="69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2684C">
        <w:rPr>
          <w:rFonts w:ascii="Times New Roman" w:eastAsia="Times New Roman" w:hAnsi="Times New Roman"/>
          <w:b/>
          <w:sz w:val="28"/>
          <w:szCs w:val="28"/>
          <w:lang w:eastAsia="ru-RU"/>
        </w:rPr>
        <w:t>Форма для направления предложений по проведению экспертизы нормативных правовых актов</w:t>
      </w:r>
    </w:p>
    <w:tbl>
      <w:tblPr>
        <w:tblW w:w="15226" w:type="dxa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5"/>
        <w:gridCol w:w="2424"/>
        <w:gridCol w:w="2554"/>
        <w:gridCol w:w="86"/>
        <w:gridCol w:w="2550"/>
        <w:gridCol w:w="1856"/>
        <w:gridCol w:w="86"/>
        <w:gridCol w:w="2323"/>
        <w:gridCol w:w="86"/>
        <w:gridCol w:w="2366"/>
      </w:tblGrid>
      <w:tr w:rsidR="0092684C" w:rsidRPr="0092684C" w:rsidTr="00101285">
        <w:trPr>
          <w:tblCellSpacing w:w="0" w:type="dxa"/>
        </w:trPr>
        <w:tc>
          <w:tcPr>
            <w:tcW w:w="895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331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b/>
                <w:bCs/>
                <w:vertAlign w:val="subscript"/>
                <w:lang w:val="en-US" w:eastAsia="ru-RU"/>
              </w:rPr>
              <w:t>I</w:t>
            </w:r>
          </w:p>
        </w:tc>
        <w:tc>
          <w:tcPr>
            <w:tcW w:w="1433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1555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Реквизиты нормативного правового акта (НПА) исполнительные органы  государственной власти (ИОГВ)</w:t>
            </w:r>
          </w:p>
        </w:tc>
      </w:tr>
      <w:tr w:rsidR="0092684C" w:rsidRPr="0092684C" w:rsidTr="00101285">
        <w:trPr>
          <w:tblCellSpacing w:w="0" w:type="dxa"/>
        </w:trPr>
        <w:tc>
          <w:tcPr>
            <w:tcW w:w="895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vAlign w:val="center"/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6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1598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вид документа</w:t>
            </w:r>
          </w:p>
        </w:tc>
        <w:tc>
          <w:tcPr>
            <w:tcW w:w="44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43" w:right="72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дата принятия НПА</w:t>
            </w: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номер НПА</w:t>
            </w:r>
          </w:p>
        </w:tc>
        <w:tc>
          <w:tcPr>
            <w:tcW w:w="23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наименование НПА</w:t>
            </w:r>
          </w:p>
        </w:tc>
      </w:tr>
      <w:tr w:rsidR="0092684C" w:rsidRPr="0092684C" w:rsidTr="000B7B35">
        <w:trPr>
          <w:trHeight w:val="1459"/>
          <w:tblCellSpacing w:w="0" w:type="dxa"/>
        </w:trPr>
        <w:tc>
          <w:tcPr>
            <w:tcW w:w="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180" w:lineRule="atLeast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 xml:space="preserve">      1</w:t>
            </w:r>
          </w:p>
        </w:tc>
        <w:tc>
          <w:tcPr>
            <w:tcW w:w="506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59585D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585D">
              <w:rPr>
                <w:rFonts w:ascii="Times New Roman" w:eastAsia="Times New Roman" w:hAnsi="Times New Roman"/>
                <w:lang w:eastAsia="ru-RU"/>
              </w:rPr>
              <w:t>постановление СМ РК</w:t>
            </w:r>
          </w:p>
        </w:tc>
        <w:tc>
          <w:tcPr>
            <w:tcW w:w="44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59585D" w:rsidRDefault="00263394" w:rsidP="00201461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15</w:t>
            </w:r>
            <w:r w:rsidR="0059585D" w:rsidRPr="0059585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января</w:t>
            </w:r>
            <w:r w:rsidR="0059585D" w:rsidRPr="0059585D">
              <w:rPr>
                <w:rFonts w:ascii="Times New Roman" w:hAnsi="Times New Roman"/>
              </w:rPr>
              <w:t xml:space="preserve"> 202</w:t>
            </w:r>
            <w:r w:rsidR="00201461">
              <w:rPr>
                <w:rFonts w:ascii="Times New Roman" w:hAnsi="Times New Roman"/>
              </w:rPr>
              <w:t>1</w:t>
            </w:r>
            <w:bookmarkStart w:id="0" w:name="_GoBack"/>
            <w:bookmarkEnd w:id="0"/>
            <w:r w:rsidR="0059585D" w:rsidRPr="0059585D">
              <w:rPr>
                <w:rFonts w:ascii="Times New Roman" w:hAnsi="Times New Roman"/>
              </w:rPr>
              <w:t xml:space="preserve"> года  </w:t>
            </w: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59585D" w:rsidRDefault="0059585D" w:rsidP="002633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585D">
              <w:rPr>
                <w:rFonts w:ascii="Times New Roman" w:hAnsi="Times New Roman"/>
              </w:rPr>
              <w:t>№ 1</w:t>
            </w:r>
            <w:r w:rsidR="00263394">
              <w:rPr>
                <w:rFonts w:ascii="Times New Roman" w:hAnsi="Times New Roman"/>
              </w:rPr>
              <w:t>4</w:t>
            </w:r>
          </w:p>
        </w:tc>
        <w:tc>
          <w:tcPr>
            <w:tcW w:w="23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59585D" w:rsidRDefault="00263394" w:rsidP="0026339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</w:rPr>
            </w:pPr>
            <w:r w:rsidRPr="00263394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 xml:space="preserve"> «О внесении изменений в постановление Совета министров Республики Крым от 09.02.2017 </w:t>
            </w:r>
            <w:r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 xml:space="preserve">          </w:t>
            </w:r>
            <w:r w:rsidRPr="00263394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 xml:space="preserve">№ 54»  </w:t>
            </w:r>
          </w:p>
        </w:tc>
      </w:tr>
      <w:tr w:rsidR="0092684C" w:rsidRPr="0092684C" w:rsidTr="00101285">
        <w:trPr>
          <w:tblCellSpacing w:w="0" w:type="dxa"/>
        </w:trPr>
        <w:tc>
          <w:tcPr>
            <w:tcW w:w="895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25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b/>
                <w:bCs/>
                <w:vertAlign w:val="subscript"/>
                <w:lang w:eastAsia="ru-RU"/>
              </w:rPr>
              <w:t xml:space="preserve"> </w:t>
            </w:r>
            <w:r w:rsidRPr="0092684C">
              <w:rPr>
                <w:rFonts w:ascii="Times New Roman" w:eastAsia="Times New Roman" w:hAnsi="Times New Roman"/>
                <w:b/>
                <w:bCs/>
                <w:vertAlign w:val="subscript"/>
                <w:lang w:val="en-US" w:eastAsia="ru-RU"/>
              </w:rPr>
              <w:t>II</w:t>
            </w:r>
          </w:p>
        </w:tc>
        <w:tc>
          <w:tcPr>
            <w:tcW w:w="1433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5875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Информация о проблеме</w:t>
            </w:r>
          </w:p>
        </w:tc>
      </w:tr>
      <w:tr w:rsidR="0092684C" w:rsidRPr="0092684C" w:rsidTr="00101285">
        <w:trPr>
          <w:tblCellSpacing w:w="0" w:type="dxa"/>
        </w:trPr>
        <w:tc>
          <w:tcPr>
            <w:tcW w:w="895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vAlign w:val="center"/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187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Положения НПА</w:t>
            </w:r>
          </w:p>
          <w:p w:rsidR="0092684C" w:rsidRPr="0092684C" w:rsidRDefault="0092684C" w:rsidP="0092684C">
            <w:pPr>
              <w:spacing w:after="0" w:line="240" w:lineRule="auto"/>
              <w:ind w:left="187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ИОГВ, создающие</w:t>
            </w:r>
          </w:p>
          <w:p w:rsidR="0092684C" w:rsidRPr="0092684C" w:rsidRDefault="0092684C" w:rsidP="0092684C">
            <w:pPr>
              <w:spacing w:after="0" w:line="240" w:lineRule="auto"/>
              <w:ind w:left="187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негативные условия</w:t>
            </w:r>
          </w:p>
        </w:tc>
        <w:tc>
          <w:tcPr>
            <w:tcW w:w="2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331" w:right="302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Значимость проблемы и обоснование</w:t>
            </w:r>
          </w:p>
        </w:tc>
        <w:tc>
          <w:tcPr>
            <w:tcW w:w="263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2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Количественные</w:t>
            </w:r>
          </w:p>
          <w:p w:rsidR="0092684C" w:rsidRPr="0092684C" w:rsidRDefault="0092684C" w:rsidP="0092684C">
            <w:pPr>
              <w:spacing w:after="0" w:line="240" w:lineRule="auto"/>
              <w:ind w:left="2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оценки совокупных</w:t>
            </w:r>
          </w:p>
          <w:p w:rsidR="0092684C" w:rsidRPr="0092684C" w:rsidRDefault="0092684C" w:rsidP="0092684C">
            <w:pPr>
              <w:spacing w:after="0" w:line="240" w:lineRule="auto"/>
              <w:ind w:left="2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издержек, связанных с</w:t>
            </w:r>
          </w:p>
          <w:p w:rsidR="0092684C" w:rsidRPr="0092684C" w:rsidRDefault="0092684C" w:rsidP="0092684C">
            <w:pPr>
              <w:spacing w:after="0" w:line="240" w:lineRule="auto"/>
              <w:ind w:left="2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применением НПА</w:t>
            </w:r>
          </w:p>
          <w:p w:rsidR="0092684C" w:rsidRPr="0092684C" w:rsidRDefault="0092684C" w:rsidP="0092684C">
            <w:pPr>
              <w:spacing w:after="0" w:line="240" w:lineRule="auto"/>
              <w:ind w:left="2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или его отдельных</w:t>
            </w:r>
          </w:p>
          <w:p w:rsidR="0092684C" w:rsidRPr="0092684C" w:rsidRDefault="0092684C" w:rsidP="0092684C">
            <w:pPr>
              <w:spacing w:after="0" w:line="240" w:lineRule="auto"/>
              <w:ind w:left="2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положений</w:t>
            </w:r>
          </w:p>
        </w:tc>
        <w:tc>
          <w:tcPr>
            <w:tcW w:w="1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Срок давности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существования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проблемы</w:t>
            </w: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Массовое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воздействие на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предпринимателей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и инвесторов,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общественный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резонанс</w:t>
            </w:r>
          </w:p>
        </w:tc>
        <w:tc>
          <w:tcPr>
            <w:tcW w:w="24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29" w:right="72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Иная информация о проблеме</w:t>
            </w:r>
          </w:p>
        </w:tc>
      </w:tr>
      <w:tr w:rsidR="0092684C" w:rsidRPr="0092684C" w:rsidTr="00101285">
        <w:trPr>
          <w:tblCellSpacing w:w="0" w:type="dxa"/>
        </w:trPr>
        <w:tc>
          <w:tcPr>
            <w:tcW w:w="895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vAlign w:val="center"/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216" w:right="187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(части, пункты, иное или «НПА в целом»)</w:t>
            </w:r>
          </w:p>
        </w:tc>
        <w:tc>
          <w:tcPr>
            <w:tcW w:w="2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(качественное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описание сути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проблемы, негативных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последствий для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субъектов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предпринимательской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и инвестиционной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деятельности)</w:t>
            </w:r>
          </w:p>
        </w:tc>
        <w:tc>
          <w:tcPr>
            <w:tcW w:w="263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(указываются оценки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совокупных затрат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субъектов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предпринимательской и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инвестиционной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деятельности в денежной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или иной форме (количество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или ассортимент продукции,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затраты времени и другое))</w:t>
            </w:r>
          </w:p>
        </w:tc>
        <w:tc>
          <w:tcPr>
            <w:tcW w:w="1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144" w:right="144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(с какого месяца, года)</w:t>
            </w: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(Оценка масштаба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воздействия проблемы,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количества (доли)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субъектов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предпринимательской и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инвестиционной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деятельности, на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которых оказывается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негативное воздействие)</w:t>
            </w:r>
          </w:p>
        </w:tc>
        <w:tc>
          <w:tcPr>
            <w:tcW w:w="24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(в т. ч. воздействие на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экологию, препятствия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для инвестиций,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модернизации и др.)</w:t>
            </w:r>
          </w:p>
        </w:tc>
      </w:tr>
      <w:tr w:rsidR="0092684C" w:rsidRPr="0092684C" w:rsidTr="00101285">
        <w:trPr>
          <w:trHeight w:val="165"/>
          <w:tblCellSpacing w:w="0" w:type="dxa"/>
        </w:trPr>
        <w:tc>
          <w:tcPr>
            <w:tcW w:w="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165" w:lineRule="atLeast"/>
              <w:ind w:left="27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24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3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2684C" w:rsidRPr="0092684C" w:rsidTr="00101285">
        <w:trPr>
          <w:trHeight w:val="165"/>
          <w:tblCellSpacing w:w="0" w:type="dxa"/>
        </w:trPr>
        <w:tc>
          <w:tcPr>
            <w:tcW w:w="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165" w:lineRule="atLeast"/>
              <w:ind w:left="27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24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3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2684C" w:rsidRPr="0092684C" w:rsidTr="00101285">
        <w:trPr>
          <w:trHeight w:val="165"/>
          <w:tblCellSpacing w:w="0" w:type="dxa"/>
        </w:trPr>
        <w:tc>
          <w:tcPr>
            <w:tcW w:w="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165" w:lineRule="atLeast"/>
              <w:ind w:left="27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2.3</w:t>
            </w:r>
          </w:p>
        </w:tc>
        <w:tc>
          <w:tcPr>
            <w:tcW w:w="24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3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92684C" w:rsidRPr="0092684C" w:rsidRDefault="0092684C" w:rsidP="000B7B35">
      <w:pPr>
        <w:rPr>
          <w:rFonts w:ascii="Times New Roman" w:eastAsiaTheme="minorHAnsi" w:hAnsi="Times New Roman"/>
          <w:sz w:val="24"/>
          <w:szCs w:val="24"/>
        </w:rPr>
      </w:pPr>
    </w:p>
    <w:sectPr w:rsidR="0092684C" w:rsidRPr="0092684C" w:rsidSect="00263394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2D3"/>
    <w:rsid w:val="000011FF"/>
    <w:rsid w:val="000166A1"/>
    <w:rsid w:val="00016BB9"/>
    <w:rsid w:val="00044D4E"/>
    <w:rsid w:val="000B7B35"/>
    <w:rsid w:val="000D2DA2"/>
    <w:rsid w:val="000E641C"/>
    <w:rsid w:val="00100588"/>
    <w:rsid w:val="00101285"/>
    <w:rsid w:val="00120718"/>
    <w:rsid w:val="001445DF"/>
    <w:rsid w:val="001923CA"/>
    <w:rsid w:val="001B5B0D"/>
    <w:rsid w:val="00201461"/>
    <w:rsid w:val="00244A97"/>
    <w:rsid w:val="00263394"/>
    <w:rsid w:val="002B7045"/>
    <w:rsid w:val="002D12E0"/>
    <w:rsid w:val="002D680A"/>
    <w:rsid w:val="002F47BD"/>
    <w:rsid w:val="00351E0D"/>
    <w:rsid w:val="00364724"/>
    <w:rsid w:val="00382266"/>
    <w:rsid w:val="00397153"/>
    <w:rsid w:val="00456534"/>
    <w:rsid w:val="004679E4"/>
    <w:rsid w:val="004773DE"/>
    <w:rsid w:val="004B4402"/>
    <w:rsid w:val="004C5C00"/>
    <w:rsid w:val="00517020"/>
    <w:rsid w:val="00520825"/>
    <w:rsid w:val="00544CEE"/>
    <w:rsid w:val="0059585D"/>
    <w:rsid w:val="005A0EDF"/>
    <w:rsid w:val="005A410A"/>
    <w:rsid w:val="005F362E"/>
    <w:rsid w:val="00615FB5"/>
    <w:rsid w:val="00650B54"/>
    <w:rsid w:val="006A775F"/>
    <w:rsid w:val="00833FF6"/>
    <w:rsid w:val="00911AA1"/>
    <w:rsid w:val="0092684C"/>
    <w:rsid w:val="00A14E62"/>
    <w:rsid w:val="00A24489"/>
    <w:rsid w:val="00A25794"/>
    <w:rsid w:val="00A30BF8"/>
    <w:rsid w:val="00A4320C"/>
    <w:rsid w:val="00AA028E"/>
    <w:rsid w:val="00B741F6"/>
    <w:rsid w:val="00B8460D"/>
    <w:rsid w:val="00BA0F7A"/>
    <w:rsid w:val="00BD1A1D"/>
    <w:rsid w:val="00BF1CC4"/>
    <w:rsid w:val="00C02DE8"/>
    <w:rsid w:val="00C56B7B"/>
    <w:rsid w:val="00CD3B28"/>
    <w:rsid w:val="00CE6A2E"/>
    <w:rsid w:val="00D15058"/>
    <w:rsid w:val="00D412D3"/>
    <w:rsid w:val="00D46001"/>
    <w:rsid w:val="00D814E0"/>
    <w:rsid w:val="00DF2F9D"/>
    <w:rsid w:val="00EB6C82"/>
    <w:rsid w:val="00EE0C0B"/>
    <w:rsid w:val="00F4363E"/>
    <w:rsid w:val="00F53BB9"/>
    <w:rsid w:val="00FB6C7A"/>
    <w:rsid w:val="00FE2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44A9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B7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7B35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4B440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44A9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B7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7B35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4B440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1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4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9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3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53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0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4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1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81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8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9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7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4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4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rv@minek.rk.gov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k.gov.ru/document/show/2018_12_20_09_57_postanovlenie_soveta_ministrov_respubliki_krym_ot_19_dekabria_2018_goda_648_ob_utverzhdenii_poriadka_predostavleniia_subsidii_iz_biud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minek.rk.gov.ru/ru/structure/183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62CCD-40F8-47E5-BF2D-DCC6292D4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jurist10</dc:creator>
  <cp:lastModifiedBy>jurist9</cp:lastModifiedBy>
  <cp:revision>14</cp:revision>
  <cp:lastPrinted>2019-04-11T07:34:00Z</cp:lastPrinted>
  <dcterms:created xsi:type="dcterms:W3CDTF">2020-03-06T06:34:00Z</dcterms:created>
  <dcterms:modified xsi:type="dcterms:W3CDTF">2021-09-02T07:15:00Z</dcterms:modified>
</cp:coreProperties>
</file>