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41C" w:rsidRDefault="000E641C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680A" w:rsidRPr="00833FF6" w:rsidRDefault="00244A97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о проведении экспертизы</w:t>
      </w:r>
    </w:p>
    <w:p w:rsidR="002D680A" w:rsidRDefault="00244A97" w:rsidP="000E64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4402">
        <w:rPr>
          <w:rFonts w:ascii="Times New Roman" w:hAnsi="Times New Roman"/>
          <w:sz w:val="28"/>
          <w:szCs w:val="28"/>
          <w:lang w:eastAsia="ru-RU"/>
        </w:rPr>
        <w:t>Минист</w:t>
      </w:r>
      <w:r w:rsidR="002B7045" w:rsidRPr="004B4402">
        <w:rPr>
          <w:rFonts w:ascii="Times New Roman" w:hAnsi="Times New Roman"/>
          <w:sz w:val="28"/>
          <w:szCs w:val="28"/>
          <w:lang w:eastAsia="ru-RU"/>
        </w:rPr>
        <w:t>ерство экономического развития Республики Крым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уведомляет о проведении публичных консультаций в рамках экспертизы </w:t>
      </w:r>
      <w:r w:rsidR="00120718" w:rsidRPr="004B4402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Республики Крым:</w:t>
      </w:r>
      <w:r w:rsidR="00456534" w:rsidRPr="004B44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585D">
        <w:rPr>
          <w:rFonts w:ascii="Times New Roman" w:hAnsi="Times New Roman"/>
          <w:sz w:val="28"/>
          <w:szCs w:val="28"/>
          <w:lang w:eastAsia="ru-RU"/>
        </w:rPr>
        <w:t>п</w:t>
      </w:r>
      <w:r w:rsidR="000166A1" w:rsidRPr="000166A1">
        <w:rPr>
          <w:rFonts w:ascii="Times New Roman" w:hAnsi="Times New Roman"/>
          <w:sz w:val="28"/>
          <w:szCs w:val="28"/>
        </w:rPr>
        <w:t xml:space="preserve">остановление Совета министров Республики Крым от </w:t>
      </w:r>
      <w:r w:rsidR="000E641C" w:rsidRPr="000E641C">
        <w:rPr>
          <w:rFonts w:ascii="Times New Roman" w:hAnsi="Times New Roman"/>
          <w:sz w:val="28"/>
          <w:szCs w:val="28"/>
        </w:rPr>
        <w:t xml:space="preserve"> 20.03.2020 № 150</w:t>
      </w:r>
      <w:r w:rsidR="000E641C">
        <w:rPr>
          <w:rFonts w:ascii="Times New Roman" w:hAnsi="Times New Roman"/>
          <w:sz w:val="28"/>
          <w:szCs w:val="28"/>
        </w:rPr>
        <w:t xml:space="preserve"> </w:t>
      </w:r>
      <w:r w:rsidR="000E641C" w:rsidRPr="000E641C">
        <w:rPr>
          <w:rFonts w:ascii="Times New Roman" w:hAnsi="Times New Roman"/>
          <w:sz w:val="28"/>
          <w:szCs w:val="28"/>
        </w:rPr>
        <w:t>«Об утверждении Порядка предоставления из бюджета Республики Крым субсидии юридическим ли</w:t>
      </w:r>
      <w:r w:rsidR="000E641C">
        <w:rPr>
          <w:rFonts w:ascii="Times New Roman" w:hAnsi="Times New Roman"/>
          <w:sz w:val="28"/>
          <w:szCs w:val="28"/>
        </w:rPr>
        <w:t>цам, не являющимся государствен</w:t>
      </w:r>
      <w:r w:rsidR="000E641C" w:rsidRPr="000E641C">
        <w:rPr>
          <w:rFonts w:ascii="Times New Roman" w:hAnsi="Times New Roman"/>
          <w:sz w:val="28"/>
          <w:szCs w:val="28"/>
        </w:rPr>
        <w:t xml:space="preserve">ными учреждениями, на приобретение (обновление) специализированного оборудования для специализированных работ, связанных с буровзрывной деятельностью»  </w:t>
      </w:r>
      <w:hyperlink r:id="rId6" w:history="1">
        <w:r w:rsidR="002D680A" w:rsidRPr="00DF1834">
          <w:rPr>
            <w:rStyle w:val="a3"/>
            <w:rFonts w:ascii="Times New Roman" w:hAnsi="Times New Roman"/>
            <w:sz w:val="28"/>
            <w:szCs w:val="28"/>
          </w:rPr>
          <w:t>https://minek.rk.gov.ru/ru/structure</w:t>
        </w:r>
        <w:proofErr w:type="gramEnd"/>
        <w:r w:rsidR="002D680A" w:rsidRPr="00DF1834">
          <w:rPr>
            <w:rStyle w:val="a3"/>
            <w:rFonts w:ascii="Times New Roman" w:hAnsi="Times New Roman"/>
            <w:sz w:val="28"/>
            <w:szCs w:val="28"/>
          </w:rPr>
          <w:t>/1832</w:t>
        </w:r>
      </w:hyperlink>
      <w:r w:rsidR="002D680A">
        <w:rPr>
          <w:rFonts w:ascii="Times New Roman" w:hAnsi="Times New Roman"/>
          <w:sz w:val="28"/>
          <w:szCs w:val="28"/>
        </w:rPr>
        <w:t>.</w:t>
      </w:r>
    </w:p>
    <w:p w:rsidR="002D680A" w:rsidRPr="000166A1" w:rsidRDefault="002D680A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001" w:rsidRPr="004B4402" w:rsidRDefault="00C624D9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7" w:history="1"/>
      <w:r w:rsidR="00D46001" w:rsidRPr="004B4402">
        <w:rPr>
          <w:rFonts w:ascii="Times New Roman" w:hAnsi="Times New Roman"/>
          <w:sz w:val="28"/>
          <w:szCs w:val="28"/>
          <w:lang w:eastAsia="ru-RU"/>
        </w:rPr>
        <w:t>Для включения в План экспертиз нормативных правовых актов Республики Крым в 20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>2</w:t>
      </w:r>
      <w:r w:rsidR="000166A1">
        <w:rPr>
          <w:rFonts w:ascii="Times New Roman" w:hAnsi="Times New Roman"/>
          <w:sz w:val="28"/>
          <w:szCs w:val="28"/>
          <w:lang w:eastAsia="ru-RU"/>
        </w:rPr>
        <w:t>1</w:t>
      </w:r>
      <w:r w:rsidR="00D46001" w:rsidRPr="004B4402">
        <w:rPr>
          <w:rFonts w:ascii="Times New Roman" w:hAnsi="Times New Roman"/>
          <w:sz w:val="28"/>
          <w:szCs w:val="28"/>
          <w:lang w:eastAsia="ru-RU"/>
        </w:rPr>
        <w:t xml:space="preserve"> году нормативный правовой акт предложен </w:t>
      </w:r>
      <w:r w:rsidR="000D2DA2" w:rsidRPr="000D2DA2">
        <w:rPr>
          <w:rFonts w:ascii="Times New Roman" w:hAnsi="Times New Roman"/>
          <w:sz w:val="28"/>
          <w:szCs w:val="28"/>
        </w:rPr>
        <w:t>Министерство экономического развития Республики Крым</w:t>
      </w:r>
      <w:r w:rsidR="00DF2F9D" w:rsidRPr="004B4402">
        <w:rPr>
          <w:rFonts w:ascii="Times New Roman" w:hAnsi="Times New Roman"/>
          <w:sz w:val="28"/>
          <w:szCs w:val="28"/>
        </w:rPr>
        <w:t>.</w:t>
      </w:r>
    </w:p>
    <w:p w:rsidR="00120718" w:rsidRPr="00833FF6" w:rsidRDefault="00120718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Экспертиза проводится с целью выяв</w:t>
      </w:r>
      <w:r w:rsidR="00BD1A1D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положений, необоснованно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затрудняющих ведение предпринимательской деятельности.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 w:rsidR="00A14E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сентября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>года по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Предлож</w:t>
      </w:r>
      <w:r w:rsidR="00044D4E" w:rsidRPr="00833FF6">
        <w:rPr>
          <w:rFonts w:ascii="Times New Roman" w:eastAsia="Times New Roman" w:hAnsi="Times New Roman"/>
          <w:sz w:val="28"/>
          <w:szCs w:val="28"/>
          <w:lang w:eastAsia="ru-RU"/>
        </w:rPr>
        <w:t>ения и замечания по нормативному правовому акту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направлять в электронном виде на адрес: </w:t>
      </w:r>
      <w:hyperlink r:id="rId8" w:history="1"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orv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minek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.rk.gov.ru</w:t>
        </w:r>
      </w:hyperlink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бумажном носителе по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адресу: 295005,</w:t>
      </w:r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г. Симферополь, пр. Кирова, </w:t>
      </w:r>
      <w:r w:rsidR="000D2DA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д. 13.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публичных консультаций: </w:t>
      </w:r>
      <w:r w:rsidR="006B3E2E">
        <w:rPr>
          <w:rFonts w:ascii="Times New Roman" w:eastAsia="Times New Roman" w:hAnsi="Times New Roman"/>
          <w:sz w:val="28"/>
          <w:szCs w:val="28"/>
          <w:lang w:eastAsia="ru-RU"/>
        </w:rPr>
        <w:t>Зайцева Ирина Владимировна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, телефон: </w:t>
      </w:r>
      <w:r w:rsidR="000D2DA2">
        <w:rPr>
          <w:rFonts w:ascii="Times New Roman" w:eastAsia="Times New Roman" w:hAnsi="Times New Roman"/>
          <w:sz w:val="28"/>
          <w:szCs w:val="28"/>
          <w:lang w:eastAsia="ru-RU"/>
        </w:rPr>
        <w:t>(3652) 500-858 (доб.585)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, график работы: </w:t>
      </w:r>
      <w:r w:rsidR="00C624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9.00 –18.00 (обед</w:t>
      </w:r>
      <w:r w:rsidR="00016BB9">
        <w:rPr>
          <w:rFonts w:ascii="Times New Roman" w:eastAsia="Times New Roman" w:hAnsi="Times New Roman"/>
          <w:sz w:val="28"/>
          <w:szCs w:val="28"/>
          <w:lang w:eastAsia="ru-RU"/>
        </w:rPr>
        <w:t>енный перерыв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: 13.00 –14.00).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сообщить контактную информацию о лице, принимавшем участие в публичных консультациях: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-ФИО  контактного лица:________________________________________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 номер контактного телефона: ______________________________________________________________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- адрес электронной почты: 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организации участника публичных консультаций: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Для направления предложений предлагаем использовать типовую форму (приложение 1)</w:t>
      </w:r>
    </w:p>
    <w:p w:rsidR="0092684C" w:rsidRDefault="0092684C" w:rsidP="002F47BD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  <w:sectPr w:rsidR="009268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8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(приложение №1)</w:t>
      </w: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84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для направления предложений по проведению экспертизы нормативных правовых актов</w:t>
      </w:r>
    </w:p>
    <w:tbl>
      <w:tblPr>
        <w:tblW w:w="1522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2424"/>
        <w:gridCol w:w="2554"/>
        <w:gridCol w:w="86"/>
        <w:gridCol w:w="2550"/>
        <w:gridCol w:w="1856"/>
        <w:gridCol w:w="86"/>
        <w:gridCol w:w="2323"/>
        <w:gridCol w:w="86"/>
        <w:gridCol w:w="2366"/>
      </w:tblGrid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5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Реквизиты нормативного правового акта (НПА) исполнительные органы  государственной власти (ИОГВ)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98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вид документа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43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дата принятия НПА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номер НПА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наименование НПА</w:t>
            </w:r>
          </w:p>
        </w:tc>
      </w:tr>
      <w:tr w:rsidR="0092684C" w:rsidRPr="0092684C" w:rsidTr="000B7B35">
        <w:trPr>
          <w:trHeight w:val="1459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80" w:lineRule="atLeast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      1</w:t>
            </w: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585D">
              <w:rPr>
                <w:rFonts w:ascii="Times New Roman" w:eastAsia="Times New Roman" w:hAnsi="Times New Roman"/>
                <w:lang w:eastAsia="ru-RU"/>
              </w:rPr>
              <w:t xml:space="preserve">постановление </w:t>
            </w:r>
            <w:proofErr w:type="gramStart"/>
            <w:r w:rsidRPr="0059585D">
              <w:rPr>
                <w:rFonts w:ascii="Times New Roman" w:eastAsia="Times New Roman" w:hAnsi="Times New Roman"/>
                <w:lang w:eastAsia="ru-RU"/>
              </w:rPr>
              <w:t>СМ</w:t>
            </w:r>
            <w:proofErr w:type="gramEnd"/>
            <w:r w:rsidRPr="0059585D">
              <w:rPr>
                <w:rFonts w:ascii="Times New Roman" w:eastAsia="Times New Roman" w:hAnsi="Times New Roman"/>
                <w:lang w:eastAsia="ru-RU"/>
              </w:rPr>
              <w:t xml:space="preserve"> РК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0E641C" w:rsidP="000E641C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20</w:t>
            </w:r>
            <w:r w:rsidR="0059585D" w:rsidRPr="0059585D">
              <w:rPr>
                <w:rFonts w:ascii="Times New Roman" w:hAnsi="Times New Roman"/>
              </w:rPr>
              <w:t xml:space="preserve"> марта 2020 года  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59585D" w:rsidP="000E6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585D">
              <w:rPr>
                <w:rFonts w:ascii="Times New Roman" w:hAnsi="Times New Roman"/>
              </w:rPr>
              <w:t>№ 1</w:t>
            </w:r>
            <w:r w:rsidR="000E641C">
              <w:rPr>
                <w:rFonts w:ascii="Times New Roman" w:hAnsi="Times New Roman"/>
              </w:rPr>
              <w:t>50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FB6C7A" w:rsidP="000E641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  <w:r w:rsidRPr="0059585D">
              <w:rPr>
                <w:rFonts w:ascii="Times New Roman" w:eastAsiaTheme="minorHAnsi" w:hAnsi="Times New Roman"/>
              </w:rPr>
              <w:t xml:space="preserve"> </w:t>
            </w:r>
            <w:r w:rsidR="00397153" w:rsidRPr="0059585D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</w:t>
            </w:r>
            <w:r w:rsidR="000E641C" w:rsidRPr="000E641C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«Об утверждении Порядка предоставления из бюджета Республики Крым субсидии юридическим лицам, не являющимся государственными учреждениями, на приобретение (обновление) специализированного оборудования для специализированных работ, связанных с буровзрывной деятельностью»  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5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eastAsia="ru-RU"/>
              </w:rPr>
              <w:t xml:space="preserve"> </w:t>
            </w: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587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Положения НПА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ИОГВ,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создающие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негативные условия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 w:right="302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Значимость проблемы и обоснование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оценки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совокупных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издержек, связанных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применением НПА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или его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отдельных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положений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Срок давности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существования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проблемы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Массовое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воздействие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предпринимателей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 инвесторов,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общественный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резонанс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Иная 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16" w:righ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(части, пункты, иное или «НПА в </w:t>
            </w: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целом»)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(качественное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описание сути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 xml:space="preserve">проблемы, </w:t>
            </w: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негативных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последствий </w:t>
            </w: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 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деятельности)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(указываются оценки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совокупных затрат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деятельности </w:t>
            </w: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</w:t>
            </w:r>
            <w:proofErr w:type="gramEnd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денежной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иной форме (количество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ассортимент продукции,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затраты времени и другое))</w:t>
            </w:r>
            <w:proofErr w:type="gramEnd"/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4" w:right="14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(с какого месяца, года)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(Оценка масштаба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воздействия проблемы,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количества (доли)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деятельности, </w:t>
            </w: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на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которых</w:t>
            </w:r>
            <w:proofErr w:type="gramEnd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оказывается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негативное воздействие)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(в т. ч. воздействие на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экологию, препятствия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для инвестиций,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модернизации и др.)</w:t>
            </w: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lastRenderedPageBreak/>
              <w:t>2.1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2684C" w:rsidRPr="0092684C" w:rsidRDefault="0092684C" w:rsidP="000B7B35">
      <w:pPr>
        <w:rPr>
          <w:rFonts w:ascii="Times New Roman" w:eastAsiaTheme="minorHAnsi" w:hAnsi="Times New Roman"/>
          <w:sz w:val="24"/>
          <w:szCs w:val="24"/>
        </w:rPr>
      </w:pPr>
    </w:p>
    <w:sectPr w:rsidR="0092684C" w:rsidRPr="0092684C" w:rsidSect="009268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D3"/>
    <w:rsid w:val="000011FF"/>
    <w:rsid w:val="000166A1"/>
    <w:rsid w:val="00016BB9"/>
    <w:rsid w:val="00044D4E"/>
    <w:rsid w:val="000B7B35"/>
    <w:rsid w:val="000D2DA2"/>
    <w:rsid w:val="000E641C"/>
    <w:rsid w:val="00100588"/>
    <w:rsid w:val="00101285"/>
    <w:rsid w:val="00120718"/>
    <w:rsid w:val="001445DF"/>
    <w:rsid w:val="001923CA"/>
    <w:rsid w:val="00244A97"/>
    <w:rsid w:val="002B7045"/>
    <w:rsid w:val="002D12E0"/>
    <w:rsid w:val="002D680A"/>
    <w:rsid w:val="002F47BD"/>
    <w:rsid w:val="00351E0D"/>
    <w:rsid w:val="00364724"/>
    <w:rsid w:val="00382266"/>
    <w:rsid w:val="00397153"/>
    <w:rsid w:val="00456534"/>
    <w:rsid w:val="004679E4"/>
    <w:rsid w:val="004773DE"/>
    <w:rsid w:val="004B4402"/>
    <w:rsid w:val="004C5C00"/>
    <w:rsid w:val="00517020"/>
    <w:rsid w:val="00544CEE"/>
    <w:rsid w:val="0059585D"/>
    <w:rsid w:val="005A0EDF"/>
    <w:rsid w:val="005A410A"/>
    <w:rsid w:val="005F362E"/>
    <w:rsid w:val="00615FB5"/>
    <w:rsid w:val="00650B54"/>
    <w:rsid w:val="006A775F"/>
    <w:rsid w:val="006B3E2E"/>
    <w:rsid w:val="00833FF6"/>
    <w:rsid w:val="00911AA1"/>
    <w:rsid w:val="0092684C"/>
    <w:rsid w:val="00A14E62"/>
    <w:rsid w:val="00A24489"/>
    <w:rsid w:val="00A25794"/>
    <w:rsid w:val="00A30BF8"/>
    <w:rsid w:val="00A4320C"/>
    <w:rsid w:val="00AA028E"/>
    <w:rsid w:val="00B741F6"/>
    <w:rsid w:val="00B8460D"/>
    <w:rsid w:val="00BA0F7A"/>
    <w:rsid w:val="00BD1A1D"/>
    <w:rsid w:val="00BF1CC4"/>
    <w:rsid w:val="00C02DE8"/>
    <w:rsid w:val="00C56B7B"/>
    <w:rsid w:val="00C624D9"/>
    <w:rsid w:val="00CD3B28"/>
    <w:rsid w:val="00CE6A2E"/>
    <w:rsid w:val="00D15058"/>
    <w:rsid w:val="00D412D3"/>
    <w:rsid w:val="00D46001"/>
    <w:rsid w:val="00D814E0"/>
    <w:rsid w:val="00DF2F9D"/>
    <w:rsid w:val="00EB6C82"/>
    <w:rsid w:val="00EE0C0B"/>
    <w:rsid w:val="00F4363E"/>
    <w:rsid w:val="00F53BB9"/>
    <w:rsid w:val="00FB6C7A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v@minek.rk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k.gov.ru/document/show/2018_12_20_09_57_postanovlenie_soveta_ministrov_respubliki_krym_ot_19_dekabria_2018_goda_648_ob_utverzhdenii_poriadka_predostavleniia_subsidii_iz_biu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inek.rk.gov.ru/ru/structure/183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5BF41-7B8F-47E6-8408-20DD44400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jurist10</dc:creator>
  <cp:lastModifiedBy>jurist9</cp:lastModifiedBy>
  <cp:revision>12</cp:revision>
  <cp:lastPrinted>2019-04-11T07:34:00Z</cp:lastPrinted>
  <dcterms:created xsi:type="dcterms:W3CDTF">2020-03-06T06:34:00Z</dcterms:created>
  <dcterms:modified xsi:type="dcterms:W3CDTF">2021-08-25T09:05:00Z</dcterms:modified>
</cp:coreProperties>
</file>